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33" w:rsidRDefault="00410733" w:rsidP="00410733">
      <w:pPr>
        <w:rPr>
          <w:sz w:val="28"/>
          <w:szCs w:val="28"/>
        </w:rPr>
      </w:pPr>
    </w:p>
    <w:p w:rsidR="00410733" w:rsidRDefault="00410733" w:rsidP="00410733">
      <w:pPr>
        <w:rPr>
          <w:sz w:val="28"/>
          <w:szCs w:val="28"/>
        </w:rPr>
      </w:pPr>
    </w:p>
    <w:p w:rsidR="00410733" w:rsidRDefault="00410733" w:rsidP="00410733">
      <w:pPr>
        <w:rPr>
          <w:sz w:val="28"/>
          <w:szCs w:val="28"/>
        </w:rPr>
      </w:pPr>
    </w:p>
    <w:p w:rsidR="00410733" w:rsidRDefault="00410733" w:rsidP="00410733">
      <w:pPr>
        <w:rPr>
          <w:sz w:val="28"/>
          <w:szCs w:val="28"/>
        </w:rPr>
      </w:pPr>
    </w:p>
    <w:p w:rsidR="00410733" w:rsidRDefault="00410733" w:rsidP="00410733">
      <w:pPr>
        <w:rPr>
          <w:sz w:val="28"/>
          <w:szCs w:val="28"/>
        </w:rPr>
      </w:pPr>
    </w:p>
    <w:p w:rsidR="00410733" w:rsidRDefault="00410733" w:rsidP="00410733">
      <w:pPr>
        <w:rPr>
          <w:sz w:val="28"/>
          <w:szCs w:val="28"/>
        </w:rPr>
      </w:pPr>
    </w:p>
    <w:p w:rsidR="00410733" w:rsidRDefault="00410733" w:rsidP="0041073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&lt;Date&gt;</w:t>
      </w:r>
    </w:p>
    <w:p w:rsidR="00410733" w:rsidRDefault="00410733" w:rsidP="00410733">
      <w:pPr>
        <w:rPr>
          <w:sz w:val="28"/>
          <w:szCs w:val="28"/>
        </w:rPr>
      </w:pPr>
    </w:p>
    <w:p w:rsidR="00410733" w:rsidRDefault="00410733" w:rsidP="00410733">
      <w:pPr>
        <w:rPr>
          <w:sz w:val="28"/>
          <w:szCs w:val="28"/>
        </w:rPr>
      </w:pPr>
    </w:p>
    <w:p w:rsidR="00410733" w:rsidRDefault="00410733" w:rsidP="00410733">
      <w:pPr>
        <w:rPr>
          <w:sz w:val="28"/>
          <w:szCs w:val="28"/>
        </w:rPr>
      </w:pPr>
    </w:p>
    <w:p w:rsidR="00410733" w:rsidRDefault="00410733" w:rsidP="00410733">
      <w:pPr>
        <w:rPr>
          <w:sz w:val="28"/>
          <w:szCs w:val="28"/>
        </w:rPr>
      </w:pPr>
    </w:p>
    <w:p w:rsidR="00410733" w:rsidRDefault="00410733" w:rsidP="00410733">
      <w:pPr>
        <w:rPr>
          <w:sz w:val="28"/>
          <w:szCs w:val="28"/>
        </w:rPr>
      </w:pPr>
      <w:r>
        <w:rPr>
          <w:sz w:val="28"/>
          <w:szCs w:val="28"/>
        </w:rPr>
        <w:t>Dear &lt;Homeowner&gt;,</w:t>
      </w:r>
    </w:p>
    <w:p w:rsidR="00410733" w:rsidRDefault="00410733" w:rsidP="00410733">
      <w:pPr>
        <w:tabs>
          <w:tab w:val="left" w:pos="338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10733" w:rsidRDefault="00410733" w:rsidP="00410733">
      <w:pPr>
        <w:rPr>
          <w:sz w:val="28"/>
          <w:szCs w:val="28"/>
        </w:rPr>
      </w:pPr>
      <w:r>
        <w:rPr>
          <w:sz w:val="28"/>
          <w:szCs w:val="28"/>
        </w:rPr>
        <w:t xml:space="preserve">It’s always a pleasure to report good news to homeowners!  Favored neighborhoods are considered to be a “seller’s market” and inventory is low. </w:t>
      </w:r>
    </w:p>
    <w:p w:rsidR="00410733" w:rsidRDefault="00410733" w:rsidP="00410733">
      <w:pPr>
        <w:rPr>
          <w:sz w:val="28"/>
          <w:szCs w:val="28"/>
        </w:rPr>
      </w:pPr>
    </w:p>
    <w:p w:rsidR="00410733" w:rsidRDefault="00410733" w:rsidP="00410733">
      <w:pPr>
        <w:rPr>
          <w:sz w:val="28"/>
          <w:szCs w:val="28"/>
        </w:rPr>
      </w:pPr>
      <w:r>
        <w:rPr>
          <w:sz w:val="28"/>
          <w:szCs w:val="28"/>
        </w:rPr>
        <w:t xml:space="preserve">Your property is in a prime area to take advantage of the large numbers of buyers currently competing to purchase a home. There are several reasons to consider selling in this market. First, the convenience of a quick sale always makes the process less burdensome. Equally appealing, buyers are seriously looking to purchase and are prequalified for financing. Buyers are also more flexible about a closing date to accommodate the seller’s timing. A well-priced property can also generate multiple offers. </w:t>
      </w:r>
    </w:p>
    <w:p w:rsidR="00410733" w:rsidRDefault="00410733" w:rsidP="00410733">
      <w:pPr>
        <w:rPr>
          <w:sz w:val="28"/>
          <w:szCs w:val="28"/>
        </w:rPr>
      </w:pPr>
    </w:p>
    <w:p w:rsidR="00410733" w:rsidRDefault="00410733" w:rsidP="00410733">
      <w:pPr>
        <w:rPr>
          <w:sz w:val="28"/>
          <w:szCs w:val="28"/>
        </w:rPr>
      </w:pPr>
      <w:r>
        <w:rPr>
          <w:sz w:val="28"/>
          <w:szCs w:val="28"/>
        </w:rPr>
        <w:t xml:space="preserve">I’d be happy to meet with you to present a Comparable Market Analysis and my impressive marketing plan to help you decide whether now is the right time for you to sell.  </w:t>
      </w:r>
    </w:p>
    <w:p w:rsidR="00410733" w:rsidRDefault="00410733" w:rsidP="00410733">
      <w:pPr>
        <w:rPr>
          <w:sz w:val="28"/>
          <w:szCs w:val="28"/>
        </w:rPr>
      </w:pPr>
    </w:p>
    <w:p w:rsidR="00410733" w:rsidRDefault="00410733" w:rsidP="00410733">
      <w:pPr>
        <w:rPr>
          <w:sz w:val="28"/>
          <w:szCs w:val="28"/>
        </w:rPr>
      </w:pPr>
      <w:r>
        <w:rPr>
          <w:sz w:val="28"/>
          <w:szCs w:val="28"/>
        </w:rPr>
        <w:t>Thank you for taking the time to consider this letter. I look forward to hearing from you. I can be reached on my cell at &lt;000-000-0000&gt; or by email at &lt;agentname@masiello.com&gt;</w:t>
      </w:r>
    </w:p>
    <w:p w:rsidR="00410733" w:rsidRDefault="00410733" w:rsidP="00410733">
      <w:pPr>
        <w:rPr>
          <w:sz w:val="28"/>
          <w:szCs w:val="28"/>
        </w:rPr>
      </w:pPr>
    </w:p>
    <w:p w:rsidR="00410733" w:rsidRDefault="00410733" w:rsidP="00410733">
      <w:pPr>
        <w:rPr>
          <w:sz w:val="28"/>
          <w:szCs w:val="28"/>
        </w:rPr>
      </w:pPr>
      <w:r>
        <w:rPr>
          <w:sz w:val="28"/>
          <w:szCs w:val="28"/>
        </w:rPr>
        <w:t>Sincerely,</w:t>
      </w:r>
    </w:p>
    <w:p w:rsidR="00410733" w:rsidRDefault="00410733" w:rsidP="00410733">
      <w:pPr>
        <w:rPr>
          <w:sz w:val="28"/>
          <w:szCs w:val="28"/>
        </w:rPr>
      </w:pPr>
    </w:p>
    <w:p w:rsidR="00410733" w:rsidRDefault="00410733" w:rsidP="00410733">
      <w:pPr>
        <w:rPr>
          <w:color w:val="FF0000"/>
          <w:sz w:val="28"/>
          <w:szCs w:val="28"/>
        </w:rPr>
      </w:pPr>
    </w:p>
    <w:p w:rsidR="00410733" w:rsidRDefault="00410733" w:rsidP="00410733">
      <w:pPr>
        <w:rPr>
          <w:sz w:val="28"/>
          <w:szCs w:val="28"/>
        </w:rPr>
      </w:pPr>
      <w:r>
        <w:rPr>
          <w:sz w:val="28"/>
          <w:szCs w:val="28"/>
        </w:rPr>
        <w:t>&lt;Agent Name&gt;</w:t>
      </w:r>
    </w:p>
    <w:p w:rsidR="00410733" w:rsidRDefault="00410733" w:rsidP="00410733">
      <w:pPr>
        <w:rPr>
          <w:sz w:val="28"/>
          <w:szCs w:val="28"/>
        </w:rPr>
      </w:pPr>
      <w:r>
        <w:rPr>
          <w:sz w:val="28"/>
          <w:szCs w:val="28"/>
        </w:rPr>
        <w:t>Realtor</w:t>
      </w:r>
    </w:p>
    <w:p w:rsidR="00410733" w:rsidRDefault="00410733" w:rsidP="00410733"/>
    <w:p w:rsidR="00410733" w:rsidRDefault="00410733" w:rsidP="00410733">
      <w:pPr>
        <w:rPr>
          <w:color w:val="FF0000"/>
        </w:rPr>
      </w:pPr>
      <w:r>
        <w:t xml:space="preserve">Enclosures </w:t>
      </w:r>
    </w:p>
    <w:p w:rsidR="00F52C31" w:rsidRDefault="00F52C31"/>
    <w:sectPr w:rsidR="00F52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35"/>
    <w:rsid w:val="00410733"/>
    <w:rsid w:val="00862D35"/>
    <w:rsid w:val="00F5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Cullity</dc:creator>
  <cp:keywords/>
  <dc:description/>
  <cp:lastModifiedBy>Christine Cullity</cp:lastModifiedBy>
  <cp:revision>2</cp:revision>
  <dcterms:created xsi:type="dcterms:W3CDTF">2020-05-18T19:53:00Z</dcterms:created>
  <dcterms:modified xsi:type="dcterms:W3CDTF">2020-05-18T19:53:00Z</dcterms:modified>
</cp:coreProperties>
</file>